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8DC658" w14:textId="512CCCC5" w:rsidR="002462E6" w:rsidRPr="007B0246" w:rsidRDefault="002462E6" w:rsidP="007B0246">
      <w:pPr>
        <w:spacing w:line="240" w:lineRule="auto"/>
        <w:jc w:val="center"/>
        <w:rPr>
          <w:rFonts w:ascii="Twinkl Thin" w:hAnsi="Twinkl Thin"/>
          <w:u w:val="single"/>
        </w:rPr>
      </w:pPr>
      <w:r w:rsidRPr="007B0246">
        <w:rPr>
          <w:rFonts w:ascii="Twinkl Thin" w:hAnsi="Twinkl Thin"/>
          <w:b/>
        </w:rPr>
        <w:t xml:space="preserve">Weekly: </w:t>
      </w:r>
      <w:r w:rsidRPr="007B0246">
        <w:rPr>
          <w:rFonts w:ascii="Twinkl Thin" w:hAnsi="Twinkl Thin"/>
        </w:rPr>
        <w:t>complete the</w:t>
      </w:r>
      <w:r w:rsidR="007B0246">
        <w:rPr>
          <w:rFonts w:ascii="Twinkl Thin" w:hAnsi="Twinkl Thin"/>
        </w:rPr>
        <w:t xml:space="preserve"> </w:t>
      </w:r>
      <w:r w:rsidRPr="007B0246">
        <w:rPr>
          <w:rFonts w:ascii="Twinkl Thin" w:hAnsi="Twinkl Thin"/>
        </w:rPr>
        <w:t>maths, SPAG and reading activities.</w:t>
      </w:r>
    </w:p>
    <w:p w14:paraId="376F9190" w14:textId="58F3E9A6" w:rsidR="002462E6" w:rsidRPr="007B0246" w:rsidRDefault="002462E6" w:rsidP="007B0246">
      <w:pPr>
        <w:spacing w:line="240" w:lineRule="auto"/>
        <w:jc w:val="center"/>
        <w:rPr>
          <w:rFonts w:ascii="Twinkl Thin" w:hAnsi="Twinkl Thin"/>
        </w:rPr>
      </w:pPr>
      <w:r w:rsidRPr="007B0246">
        <w:rPr>
          <w:rFonts w:ascii="Twinkl Thin" w:hAnsi="Twinkl Thin"/>
          <w:b/>
        </w:rPr>
        <w:t xml:space="preserve">Daily: </w:t>
      </w:r>
      <w:r w:rsidRPr="007B0246">
        <w:rPr>
          <w:rFonts w:ascii="Twinkl Thin" w:hAnsi="Twinkl Thin"/>
        </w:rPr>
        <w:t>read and practice times tables.</w:t>
      </w:r>
    </w:p>
    <w:p w14:paraId="17F74E60" w14:textId="35F1F7AB" w:rsidR="002462E6" w:rsidRPr="002462E6" w:rsidRDefault="002462E6" w:rsidP="002462E6">
      <w:pPr>
        <w:spacing w:line="240" w:lineRule="auto"/>
        <w:rPr>
          <w:rFonts w:ascii="Twinkl Thin" w:hAnsi="Twinkl Thin"/>
          <w:b/>
        </w:rPr>
      </w:pPr>
      <w:r w:rsidRPr="002462E6">
        <w:rPr>
          <w:rFonts w:ascii="Twinkl Thin" w:hAnsi="Twinkl Thin"/>
          <w:b/>
        </w:rPr>
        <w:t>Arithmetic:</w:t>
      </w:r>
    </w:p>
    <w:p w14:paraId="18D7D303" w14:textId="77507CE5" w:rsidR="002462E6" w:rsidRDefault="008D59A6" w:rsidP="002462E6">
      <w:pPr>
        <w:spacing w:line="240" w:lineRule="auto"/>
      </w:pPr>
      <w:r>
        <w:rPr>
          <w:noProof/>
          <w:lang w:eastAsia="en-GB"/>
        </w:rPr>
        <w:drawing>
          <wp:inline distT="0" distB="0" distL="0" distR="0" wp14:anchorId="65D4548D" wp14:editId="00913BD2">
            <wp:extent cx="6645910" cy="4262120"/>
            <wp:effectExtent l="0" t="0" r="254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262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D27697" w14:textId="68648EEA" w:rsidR="002462E6" w:rsidRPr="002462E6" w:rsidRDefault="008D59A6" w:rsidP="002462E6">
      <w:pPr>
        <w:spacing w:line="240" w:lineRule="auto"/>
        <w:rPr>
          <w:rFonts w:ascii="Twinkl Thin" w:hAnsi="Twinkl Thin"/>
          <w:b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7A60AFBD" wp14:editId="29E6D31E">
            <wp:simplePos x="0" y="0"/>
            <wp:positionH relativeFrom="margin">
              <wp:posOffset>2699476</wp:posOffset>
            </wp:positionH>
            <wp:positionV relativeFrom="paragraph">
              <wp:posOffset>267970</wp:posOffset>
            </wp:positionV>
            <wp:extent cx="3989705" cy="1838325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9705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62E6" w:rsidRPr="002462E6">
        <w:rPr>
          <w:rFonts w:ascii="Twinkl Thin" w:hAnsi="Twinkl Thin"/>
          <w:b/>
        </w:rPr>
        <w:t>Fluency</w:t>
      </w:r>
      <w:r w:rsidR="007B0246">
        <w:rPr>
          <w:rFonts w:ascii="Twinkl Thin" w:hAnsi="Twinkl Thin"/>
          <w:b/>
        </w:rPr>
        <w:t>:</w:t>
      </w:r>
      <w:r w:rsidR="002462E6">
        <w:rPr>
          <w:rFonts w:ascii="Twinkl Thin" w:hAnsi="Twinkl Thin"/>
          <w:b/>
        </w:rPr>
        <w:t xml:space="preserve"> </w:t>
      </w:r>
      <w:r w:rsidR="002462E6">
        <w:rPr>
          <w:rFonts w:ascii="Twinkl Thin" w:hAnsi="Twinkl Thin"/>
          <w:b/>
        </w:rPr>
        <w:tab/>
      </w:r>
      <w:r w:rsidR="002462E6">
        <w:rPr>
          <w:rFonts w:ascii="Twinkl Thin" w:hAnsi="Twinkl Thin"/>
          <w:b/>
        </w:rPr>
        <w:tab/>
      </w:r>
      <w:r w:rsidR="002462E6">
        <w:rPr>
          <w:rFonts w:ascii="Twinkl Thin" w:hAnsi="Twinkl Thin"/>
          <w:b/>
        </w:rPr>
        <w:tab/>
      </w:r>
      <w:r w:rsidR="002462E6">
        <w:rPr>
          <w:rFonts w:ascii="Twinkl Thin" w:hAnsi="Twinkl Thin"/>
          <w:b/>
        </w:rPr>
        <w:tab/>
      </w:r>
      <w:r w:rsidR="002462E6">
        <w:rPr>
          <w:rFonts w:ascii="Twinkl Thin" w:hAnsi="Twinkl Thin"/>
          <w:b/>
        </w:rPr>
        <w:tab/>
        <w:t>Reasoning</w:t>
      </w:r>
      <w:r w:rsidR="007B0246">
        <w:rPr>
          <w:rFonts w:ascii="Twinkl Thin" w:hAnsi="Twinkl Thin"/>
          <w:b/>
        </w:rPr>
        <w:t>:</w:t>
      </w:r>
      <w:r w:rsidR="00B221FA" w:rsidRPr="00B221FA">
        <w:rPr>
          <w:noProof/>
          <w:lang w:eastAsia="en-GB"/>
        </w:rPr>
        <w:t xml:space="preserve"> </w:t>
      </w:r>
    </w:p>
    <w:p w14:paraId="5BDD983E" w14:textId="31E990CB" w:rsidR="002462E6" w:rsidRPr="002462E6" w:rsidRDefault="000E34FC" w:rsidP="002462E6">
      <w:pPr>
        <w:spacing w:line="240" w:lineRule="auto"/>
        <w:rPr>
          <w:rFonts w:ascii="Twinkl Thin" w:hAnsi="Twinkl Thin"/>
        </w:rPr>
      </w:pPr>
      <w:r w:rsidRPr="000E34FC">
        <w:rPr>
          <w:noProof/>
          <w:lang w:eastAsia="en-GB"/>
        </w:rPr>
        <w:t xml:space="preserve"> </w:t>
      </w:r>
      <w:r w:rsidR="000A57D5" w:rsidRPr="000A57D5">
        <w:rPr>
          <w:noProof/>
          <w:lang w:eastAsia="en-GB"/>
        </w:rPr>
        <w:t xml:space="preserve"> </w:t>
      </w:r>
      <w:r w:rsidR="002462E6">
        <w:rPr>
          <w:rFonts w:ascii="Twinkl Thin" w:hAnsi="Twinkl Thin"/>
        </w:rPr>
        <w:t>O</w:t>
      </w:r>
      <w:r w:rsidR="002462E6" w:rsidRPr="002462E6">
        <w:rPr>
          <w:rFonts w:ascii="Twinkl Thin" w:hAnsi="Twinkl Thin"/>
        </w:rPr>
        <w:t>ne-minute challenge</w:t>
      </w:r>
      <w:r w:rsidR="002462E6">
        <w:rPr>
          <w:rFonts w:ascii="Twinkl Thin" w:hAnsi="Twinkl Thin"/>
        </w:rPr>
        <w:tab/>
      </w:r>
    </w:p>
    <w:p w14:paraId="3F0B4F9F" w14:textId="035F5C95" w:rsidR="002462E6" w:rsidRDefault="008D59A6" w:rsidP="00BD29DB">
      <w:pPr>
        <w:tabs>
          <w:tab w:val="left" w:pos="4217"/>
          <w:tab w:val="left" w:pos="6780"/>
        </w:tabs>
        <w:spacing w:line="240" w:lineRule="auto"/>
      </w:pPr>
      <w:r>
        <w:rPr>
          <w:noProof/>
          <w:lang w:eastAsia="en-GB"/>
        </w:rPr>
        <w:drawing>
          <wp:anchor distT="0" distB="0" distL="114300" distR="114300" simplePos="0" relativeHeight="251665408" behindDoc="1" locked="0" layoutInCell="1" allowOverlap="1" wp14:anchorId="60B78D96" wp14:editId="2B2A1A20">
            <wp:simplePos x="0" y="0"/>
            <wp:positionH relativeFrom="column">
              <wp:posOffset>0</wp:posOffset>
            </wp:positionH>
            <wp:positionV relativeFrom="paragraph">
              <wp:posOffset>1270</wp:posOffset>
            </wp:positionV>
            <wp:extent cx="2667000" cy="3248025"/>
            <wp:effectExtent l="0" t="0" r="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3248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63687">
        <w:tab/>
      </w:r>
      <w:r w:rsidR="00BD29DB">
        <w:tab/>
      </w:r>
    </w:p>
    <w:p w14:paraId="3B4F5D53" w14:textId="27ED66D6" w:rsidR="000A57D5" w:rsidRDefault="000A57D5" w:rsidP="002462E6">
      <w:pPr>
        <w:spacing w:line="240" w:lineRule="auto"/>
        <w:rPr>
          <w:rFonts w:ascii="Twinkl Thin" w:hAnsi="Twinkl Thin"/>
          <w:b/>
        </w:rPr>
      </w:pPr>
      <w:r>
        <w:rPr>
          <w:noProof/>
          <w:lang w:eastAsia="en-GB"/>
        </w:rPr>
        <w:drawing>
          <wp:anchor distT="0" distB="0" distL="114300" distR="114300" simplePos="0" relativeHeight="251607040" behindDoc="1" locked="0" layoutInCell="1" allowOverlap="1" wp14:anchorId="451ACE48" wp14:editId="05BFB0D6">
            <wp:simplePos x="0" y="0"/>
            <wp:positionH relativeFrom="column">
              <wp:posOffset>3906203</wp:posOffset>
            </wp:positionH>
            <wp:positionV relativeFrom="paragraph">
              <wp:posOffset>183741</wp:posOffset>
            </wp:positionV>
            <wp:extent cx="1584960" cy="3954145"/>
            <wp:effectExtent l="0" t="3493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636" b="468"/>
                    <a:stretch/>
                  </pic:blipFill>
                  <pic:spPr bwMode="auto">
                    <a:xfrm rot="16200000">
                      <a:off x="0" y="0"/>
                      <a:ext cx="1584960" cy="39541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71001F" w14:textId="772F99CF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7B8EEAAB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4E57ED3A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67BFADF0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4B7401C0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494657AC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1508BD4D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05098AD8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1F254BB8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67F8A79A" w14:textId="77777777" w:rsidR="000A57D5" w:rsidRDefault="000A57D5" w:rsidP="002462E6">
      <w:pPr>
        <w:spacing w:line="240" w:lineRule="auto"/>
        <w:rPr>
          <w:rFonts w:ascii="Twinkl Thin" w:hAnsi="Twinkl Thin"/>
          <w:b/>
        </w:rPr>
      </w:pPr>
    </w:p>
    <w:p w14:paraId="511F9BF5" w14:textId="5D7D8161" w:rsidR="007B0246" w:rsidRDefault="002462E6" w:rsidP="002462E6">
      <w:pPr>
        <w:spacing w:line="240" w:lineRule="auto"/>
        <w:rPr>
          <w:rFonts w:ascii="Twinkl Thin" w:hAnsi="Twinkl Thin"/>
          <w:b/>
        </w:rPr>
      </w:pPr>
      <w:r w:rsidRPr="007B0246">
        <w:rPr>
          <w:rFonts w:ascii="Twinkl Thin" w:hAnsi="Twinkl Thin"/>
          <w:b/>
        </w:rPr>
        <w:lastRenderedPageBreak/>
        <w:t>Reading Comprehension</w:t>
      </w:r>
      <w:r w:rsidR="007B0246">
        <w:rPr>
          <w:rFonts w:ascii="Twinkl Thin" w:hAnsi="Twinkl Thin"/>
          <w:b/>
        </w:rPr>
        <w:t>:</w:t>
      </w:r>
    </w:p>
    <w:p w14:paraId="7FDEA6FF" w14:textId="27CC7DE8" w:rsidR="00BD29DB" w:rsidRDefault="008D59A6" w:rsidP="002462E6">
      <w:pPr>
        <w:spacing w:line="240" w:lineRule="auto"/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2EAEF99E" wp14:editId="2038297F">
            <wp:extent cx="6645910" cy="417766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177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75FB" w:rsidRPr="000C75FB">
        <w:rPr>
          <w:noProof/>
          <w:lang w:eastAsia="en-GB"/>
        </w:rPr>
        <w:t xml:space="preserve">  </w:t>
      </w:r>
    </w:p>
    <w:p w14:paraId="0AB17B61" w14:textId="6B07077E" w:rsidR="007B0246" w:rsidRDefault="008D59A6" w:rsidP="002462E6">
      <w:pPr>
        <w:spacing w:line="240" w:lineRule="auto"/>
        <w:rPr>
          <w:rFonts w:ascii="Twinkl Thin" w:hAnsi="Twinkl Thin"/>
          <w:b/>
        </w:rPr>
      </w:pPr>
      <w:bookmarkStart w:id="0" w:name="_GoBack"/>
      <w:r>
        <w:rPr>
          <w:noProof/>
          <w:lang w:eastAsia="en-GB"/>
        </w:rPr>
        <w:drawing>
          <wp:anchor distT="0" distB="0" distL="114300" distR="114300" simplePos="0" relativeHeight="251668480" behindDoc="1" locked="0" layoutInCell="1" allowOverlap="1" wp14:anchorId="29172279" wp14:editId="07B7614A">
            <wp:simplePos x="0" y="0"/>
            <wp:positionH relativeFrom="margin">
              <wp:align>left</wp:align>
            </wp:positionH>
            <wp:positionV relativeFrom="paragraph">
              <wp:posOffset>262958</wp:posOffset>
            </wp:positionV>
            <wp:extent cx="3537857" cy="4256609"/>
            <wp:effectExtent l="0" t="0" r="571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7857" cy="42566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8D59A6">
        <w:rPr>
          <w:rFonts w:ascii="Twinkl Thin" w:hAnsi="Twinkl Thin"/>
        </w:rPr>
        <w:drawing>
          <wp:anchor distT="0" distB="0" distL="114300" distR="114300" simplePos="0" relativeHeight="251667456" behindDoc="1" locked="0" layoutInCell="1" allowOverlap="1" wp14:anchorId="436B51C5" wp14:editId="59AF435A">
            <wp:simplePos x="0" y="0"/>
            <wp:positionH relativeFrom="column">
              <wp:posOffset>3897086</wp:posOffset>
            </wp:positionH>
            <wp:positionV relativeFrom="paragraph">
              <wp:posOffset>236855</wp:posOffset>
            </wp:positionV>
            <wp:extent cx="2402434" cy="4288972"/>
            <wp:effectExtent l="0" t="0" r="0" b="0"/>
            <wp:wrapNone/>
            <wp:docPr id="1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1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2434" cy="42889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0246" w:rsidRPr="007B0246">
        <w:rPr>
          <w:rFonts w:ascii="Twinkl Thin" w:hAnsi="Twinkl Thin"/>
          <w:b/>
        </w:rPr>
        <w:t>SPAG</w:t>
      </w:r>
      <w:r w:rsidR="00B005CA">
        <w:rPr>
          <w:rFonts w:ascii="Twinkl Thin" w:hAnsi="Twinkl Thin"/>
          <w:b/>
        </w:rPr>
        <w:t>:</w:t>
      </w:r>
      <w:r w:rsidR="00B005CA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ab/>
        <w:t xml:space="preserve">       </w:t>
      </w:r>
      <w:r w:rsidR="00F10A33">
        <w:rPr>
          <w:rFonts w:ascii="Twinkl Thin" w:hAnsi="Twinkl Thin"/>
          <w:b/>
        </w:rPr>
        <w:tab/>
      </w:r>
      <w:r w:rsidR="00F10A33">
        <w:rPr>
          <w:rFonts w:ascii="Twinkl Thin" w:hAnsi="Twinkl Thin"/>
          <w:b/>
        </w:rPr>
        <w:tab/>
      </w:r>
      <w:r w:rsidR="00B005CA">
        <w:rPr>
          <w:rFonts w:ascii="Twinkl Thin" w:hAnsi="Twinkl Thin"/>
          <w:b/>
        </w:rPr>
        <w:t>Spellings</w:t>
      </w:r>
      <w:r w:rsidR="00F10A33">
        <w:rPr>
          <w:rFonts w:ascii="Twinkl Thin" w:hAnsi="Twinkl Thin"/>
          <w:b/>
        </w:rPr>
        <w:t xml:space="preserve"> to learn</w:t>
      </w:r>
      <w:r w:rsidR="007B0246">
        <w:rPr>
          <w:rFonts w:ascii="Twinkl Thin" w:hAnsi="Twinkl Thin"/>
          <w:b/>
        </w:rPr>
        <w:t>:</w:t>
      </w:r>
      <w:r w:rsidR="00EA5226" w:rsidRPr="00EA5226">
        <w:rPr>
          <w:noProof/>
          <w:lang w:eastAsia="en-GB"/>
        </w:rPr>
        <w:t xml:space="preserve"> </w:t>
      </w:r>
      <w:r w:rsidR="00B221FA" w:rsidRPr="00B221FA">
        <w:rPr>
          <w:noProof/>
          <w:lang w:eastAsia="en-GB"/>
        </w:rPr>
        <w:t xml:space="preserve"> </w:t>
      </w:r>
    </w:p>
    <w:p w14:paraId="74439771" w14:textId="4144E472" w:rsidR="008D59A6" w:rsidRDefault="008D59A6" w:rsidP="00AF3E4D">
      <w:pPr>
        <w:spacing w:line="240" w:lineRule="auto"/>
        <w:rPr>
          <w:rFonts w:ascii="Twinkl Thin" w:hAnsi="Twinkl Thin"/>
          <w:b/>
        </w:rPr>
      </w:pPr>
    </w:p>
    <w:p w14:paraId="5DFF68BF" w14:textId="4E55AF8D" w:rsidR="008D59A6" w:rsidRDefault="008D59A6" w:rsidP="008D59A6">
      <w:pPr>
        <w:rPr>
          <w:rFonts w:ascii="Twinkl Thin" w:hAnsi="Twinkl Thin"/>
        </w:rPr>
      </w:pPr>
    </w:p>
    <w:p w14:paraId="063E28E6" w14:textId="061B7A6D" w:rsidR="007564FC" w:rsidRPr="008D59A6" w:rsidRDefault="008D59A6" w:rsidP="008D59A6">
      <w:pPr>
        <w:tabs>
          <w:tab w:val="left" w:pos="8880"/>
        </w:tabs>
        <w:rPr>
          <w:rFonts w:ascii="Twinkl Thin" w:hAnsi="Twinkl Thin"/>
        </w:rPr>
      </w:pPr>
      <w:r>
        <w:rPr>
          <w:rFonts w:ascii="Twinkl Thin" w:hAnsi="Twinkl Thin"/>
        </w:rPr>
        <w:tab/>
      </w:r>
    </w:p>
    <w:sectPr w:rsidR="007564FC" w:rsidRPr="008D59A6" w:rsidSect="002462E6">
      <w:headerReference w:type="default" r:id="rId17"/>
      <w:pgSz w:w="11906" w:h="16838"/>
      <w:pgMar w:top="720" w:right="720" w:bottom="720" w:left="72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474CFF" w14:textId="77777777" w:rsidR="006F12EA" w:rsidRDefault="006F12EA" w:rsidP="00B97600">
      <w:pPr>
        <w:spacing w:after="0" w:line="240" w:lineRule="auto"/>
      </w:pPr>
      <w:r>
        <w:separator/>
      </w:r>
    </w:p>
  </w:endnote>
  <w:endnote w:type="continuationSeparator" w:id="0">
    <w:p w14:paraId="3CA6FB8E" w14:textId="77777777" w:rsidR="006F12EA" w:rsidRDefault="006F12EA" w:rsidP="00B976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 Thin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24A410" w14:textId="77777777" w:rsidR="006F12EA" w:rsidRDefault="006F12EA" w:rsidP="00B97600">
      <w:pPr>
        <w:spacing w:after="0" w:line="240" w:lineRule="auto"/>
      </w:pPr>
      <w:r>
        <w:separator/>
      </w:r>
    </w:p>
  </w:footnote>
  <w:footnote w:type="continuationSeparator" w:id="0">
    <w:p w14:paraId="2E0D4662" w14:textId="77777777" w:rsidR="006F12EA" w:rsidRDefault="006F12EA" w:rsidP="00B976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FB492F" w14:textId="715D8D45" w:rsidR="002462E6" w:rsidRPr="007B0246" w:rsidRDefault="002462E6" w:rsidP="002462E6">
    <w:pPr>
      <w:pStyle w:val="Header"/>
      <w:jc w:val="center"/>
      <w:rPr>
        <w:rFonts w:ascii="Twinkl Thin" w:hAnsi="Twinkl Thin"/>
        <w:b/>
        <w:color w:val="000000" w:themeColor="text1"/>
        <w:u w:val="single"/>
        <w:lang w:val="en-US"/>
      </w:rPr>
    </w:pPr>
    <w:r w:rsidRPr="007B0246">
      <w:rPr>
        <w:rFonts w:ascii="Twinkl Thin" w:hAnsi="Twinkl Thin"/>
        <w:b/>
        <w:color w:val="000000" w:themeColor="text1"/>
        <w:u w:val="single"/>
        <w:lang w:val="en-US"/>
      </w:rPr>
      <w:t>Year 6 Homework</w:t>
    </w:r>
  </w:p>
  <w:p w14:paraId="20EC8AB2" w14:textId="3C0FF650" w:rsidR="00B97600" w:rsidRPr="007B0246" w:rsidRDefault="00B97600" w:rsidP="00B97600">
    <w:pPr>
      <w:pStyle w:val="Header"/>
      <w:rPr>
        <w:rFonts w:ascii="Twinkl Thin" w:hAnsi="Twinkl Thin"/>
        <w:b/>
        <w:color w:val="000000" w:themeColor="text1"/>
        <w:lang w:val="en-US"/>
      </w:rPr>
    </w:pPr>
    <w:r w:rsidRPr="007B0246">
      <w:rPr>
        <w:rFonts w:ascii="Twinkl Thin" w:hAnsi="Twinkl Thin"/>
        <w:b/>
        <w:color w:val="000000" w:themeColor="text1"/>
        <w:lang w:val="en-US"/>
      </w:rPr>
      <w:t xml:space="preserve">Name: </w:t>
    </w:r>
    <w:r w:rsidRPr="007B0246">
      <w:rPr>
        <w:rFonts w:asciiTheme="majorHAnsi" w:hAnsiTheme="majorHAnsi"/>
        <w:b/>
        <w:color w:val="000000" w:themeColor="text1"/>
        <w:lang w:val="en-US"/>
      </w:rPr>
      <w:t>____________</w:t>
    </w:r>
    <w:r w:rsidR="007B0246" w:rsidRPr="007B0246">
      <w:rPr>
        <w:rFonts w:asciiTheme="majorHAnsi" w:hAnsiTheme="majorHAnsi"/>
        <w:b/>
        <w:color w:val="000000" w:themeColor="text1"/>
        <w:lang w:val="en-US"/>
      </w:rPr>
      <w:t>______</w:t>
    </w:r>
    <w:r w:rsidRPr="007B0246">
      <w:rPr>
        <w:rFonts w:asciiTheme="majorHAnsi" w:hAnsiTheme="majorHAnsi"/>
        <w:b/>
        <w:color w:val="000000" w:themeColor="text1"/>
        <w:lang w:val="en-US"/>
      </w:rPr>
      <w:t>___</w:t>
    </w:r>
    <w:r w:rsidR="007564FC">
      <w:rPr>
        <w:rFonts w:ascii="Twinkl Thin" w:hAnsi="Twinkl Thin"/>
        <w:b/>
        <w:color w:val="000000" w:themeColor="text1"/>
        <w:lang w:val="en-US"/>
      </w:rPr>
      <w:t xml:space="preserve"> </w:t>
    </w:r>
    <w:r w:rsidR="007564FC">
      <w:rPr>
        <w:rFonts w:ascii="Twinkl Thin" w:hAnsi="Twinkl Thin"/>
        <w:b/>
        <w:color w:val="000000" w:themeColor="text1"/>
        <w:lang w:val="en-US"/>
      </w:rPr>
      <w:tab/>
    </w:r>
    <w:r w:rsidR="007564FC">
      <w:rPr>
        <w:rFonts w:ascii="Twinkl Thin" w:hAnsi="Twinkl Thin"/>
        <w:b/>
        <w:color w:val="000000" w:themeColor="text1"/>
        <w:lang w:val="en-US"/>
      </w:rPr>
      <w:tab/>
      <w:t xml:space="preserve">Hand </w:t>
    </w:r>
    <w:r w:rsidR="008D59A6">
      <w:rPr>
        <w:rFonts w:ascii="Twinkl Thin" w:hAnsi="Twinkl Thin"/>
        <w:b/>
        <w:color w:val="000000" w:themeColor="text1"/>
        <w:lang w:val="en-US"/>
      </w:rPr>
      <w:t>in: 29</w:t>
    </w:r>
    <w:r w:rsidR="00B005CA">
      <w:rPr>
        <w:rFonts w:ascii="Twinkl Thin" w:hAnsi="Twinkl Thin"/>
        <w:b/>
        <w:color w:val="000000" w:themeColor="text1"/>
        <w:lang w:val="en-US"/>
      </w:rPr>
      <w:t>.01.24</w:t>
    </w:r>
  </w:p>
  <w:p w14:paraId="2D919762" w14:textId="77777777" w:rsidR="00B97600" w:rsidRPr="007B0246" w:rsidRDefault="00B97600">
    <w:pPr>
      <w:pStyle w:val="Header"/>
      <w:rPr>
        <w:b/>
        <w:lang w:val="en-US"/>
      </w:rPr>
    </w:pPr>
  </w:p>
  <w:p w14:paraId="45695C16" w14:textId="77777777" w:rsidR="00B97600" w:rsidRPr="00B97600" w:rsidRDefault="00B97600">
    <w:pPr>
      <w:pStyle w:val="Header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600"/>
    <w:rsid w:val="00082CFF"/>
    <w:rsid w:val="000A0A9A"/>
    <w:rsid w:val="000A57D5"/>
    <w:rsid w:val="000C2B86"/>
    <w:rsid w:val="000C75FB"/>
    <w:rsid w:val="000E34FC"/>
    <w:rsid w:val="002462E6"/>
    <w:rsid w:val="002957D7"/>
    <w:rsid w:val="00376CC4"/>
    <w:rsid w:val="006F12EA"/>
    <w:rsid w:val="007564FC"/>
    <w:rsid w:val="00763687"/>
    <w:rsid w:val="007B0246"/>
    <w:rsid w:val="008C77D2"/>
    <w:rsid w:val="008D59A6"/>
    <w:rsid w:val="009262FC"/>
    <w:rsid w:val="009C621D"/>
    <w:rsid w:val="00AF3E4D"/>
    <w:rsid w:val="00B005CA"/>
    <w:rsid w:val="00B221FA"/>
    <w:rsid w:val="00B97600"/>
    <w:rsid w:val="00BD29DB"/>
    <w:rsid w:val="00E244C9"/>
    <w:rsid w:val="00EA5226"/>
    <w:rsid w:val="00EB061A"/>
    <w:rsid w:val="00F10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83ECFE"/>
  <w15:chartTrackingRefBased/>
  <w15:docId w15:val="{C66CFD35-0FDC-49E6-8647-A0D98ACB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76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600"/>
  </w:style>
  <w:style w:type="paragraph" w:styleId="Footer">
    <w:name w:val="footer"/>
    <w:basedOn w:val="Normal"/>
    <w:link w:val="FooterChar"/>
    <w:uiPriority w:val="99"/>
    <w:unhideWhenUsed/>
    <w:rsid w:val="00B976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600"/>
  </w:style>
  <w:style w:type="table" w:styleId="TableGrid">
    <w:name w:val="Table Grid"/>
    <w:basedOn w:val="TableNormal"/>
    <w:uiPriority w:val="39"/>
    <w:rsid w:val="0075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e20ec35-8b10-46d0-8c49-0e3648dcaa1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AE6798F46EF9409B91DB13534A377C" ma:contentTypeVersion="15" ma:contentTypeDescription="Create a new document." ma:contentTypeScope="" ma:versionID="ddeb96eb609732e6fb2bf0694342666e">
  <xsd:schema xmlns:xsd="http://www.w3.org/2001/XMLSchema" xmlns:xs="http://www.w3.org/2001/XMLSchema" xmlns:p="http://schemas.microsoft.com/office/2006/metadata/properties" xmlns:ns3="7e20ec35-8b10-46d0-8c49-0e3648dcaa1e" xmlns:ns4="24b9961b-b023-45ca-ba96-e5cad97eff6c" targetNamespace="http://schemas.microsoft.com/office/2006/metadata/properties" ma:root="true" ma:fieldsID="940b9a4996744fa719d41c5f22364d7b" ns3:_="" ns4:_="">
    <xsd:import namespace="7e20ec35-8b10-46d0-8c49-0e3648dcaa1e"/>
    <xsd:import namespace="24b9961b-b023-45ca-ba96-e5cad97eff6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20ec35-8b10-46d0-8c49-0e3648dc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b9961b-b023-45ca-ba96-e5cad97eff6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C4CDE-1432-44F5-8CED-26895AC92B30}">
  <ds:schemaRefs>
    <ds:schemaRef ds:uri="http://schemas.microsoft.com/office/2006/metadata/properties"/>
    <ds:schemaRef ds:uri="http://schemas.microsoft.com/office/infopath/2007/PartnerControls"/>
    <ds:schemaRef ds:uri="7e20ec35-8b10-46d0-8c49-0e3648dcaa1e"/>
  </ds:schemaRefs>
</ds:datastoreItem>
</file>

<file path=customXml/itemProps2.xml><?xml version="1.0" encoding="utf-8"?>
<ds:datastoreItem xmlns:ds="http://schemas.openxmlformats.org/officeDocument/2006/customXml" ds:itemID="{3FF3F1BB-7351-4FC3-BB39-A4A72FB990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20ec35-8b10-46d0-8c49-0e3648dcaa1e"/>
    <ds:schemaRef ds:uri="24b9961b-b023-45ca-ba96-e5cad97eff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098705-12E5-4690-AF94-84238097BCD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2881DD0-03CB-494D-900F-BADC79127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Godfrey</dc:creator>
  <cp:keywords/>
  <dc:description/>
  <cp:lastModifiedBy>Katy Godfrey</cp:lastModifiedBy>
  <cp:revision>2</cp:revision>
  <dcterms:created xsi:type="dcterms:W3CDTF">2024-01-21T20:46:00Z</dcterms:created>
  <dcterms:modified xsi:type="dcterms:W3CDTF">2024-01-21T20:46:00Z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0x010100F9AE6798F46EF9409B91DB13534A377C</vt:lpwstr>
  </property>
</Properties>
</file>